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99A11" w14:textId="77777777" w:rsidR="001E4E13" w:rsidRPr="001E4E13" w:rsidRDefault="001E4E13" w:rsidP="001E4E13">
      <w:pPr>
        <w:spacing w:after="0" w:line="240" w:lineRule="auto"/>
        <w:jc w:val="center"/>
        <w:rPr>
          <w:rFonts w:ascii="Open Sans" w:eastAsia="Times New Roman" w:hAnsi="Open Sans" w:cs="Open Sans"/>
          <w:color w:val="333F48"/>
          <w:sz w:val="27"/>
          <w:szCs w:val="27"/>
          <w:lang w:eastAsia="fr-FR"/>
        </w:rPr>
      </w:pPr>
      <w:r w:rsidRPr="001E4E13">
        <w:rPr>
          <w:rFonts w:ascii="Lora" w:eastAsia="Times New Roman" w:hAnsi="Lora" w:cs="Open Sans"/>
          <w:b/>
          <w:bCs/>
          <w:i/>
          <w:iCs/>
          <w:color w:val="BD2B0B"/>
          <w:sz w:val="62"/>
          <w:szCs w:val="62"/>
          <w:lang w:eastAsia="fr-FR"/>
        </w:rPr>
        <w:t>Tourisme</w:t>
      </w:r>
    </w:p>
    <w:p w14:paraId="45386401" w14:textId="77777777" w:rsidR="001E4E13" w:rsidRPr="001E4E13" w:rsidRDefault="001E4E13" w:rsidP="001E4E13">
      <w:pPr>
        <w:spacing w:after="150" w:line="750" w:lineRule="atLeast"/>
        <w:jc w:val="center"/>
        <w:outlineLvl w:val="0"/>
        <w:rPr>
          <w:rFonts w:ascii="Lora" w:eastAsia="Times New Roman" w:hAnsi="Lora" w:cs="Open Sans"/>
          <w:b/>
          <w:bCs/>
          <w:color w:val="333F48"/>
          <w:kern w:val="36"/>
          <w:sz w:val="50"/>
          <w:szCs w:val="50"/>
          <w:lang w:eastAsia="fr-FR"/>
        </w:rPr>
      </w:pPr>
      <w:r w:rsidRPr="001E4E13">
        <w:rPr>
          <w:rFonts w:ascii="Lora" w:eastAsia="Times New Roman" w:hAnsi="Lora" w:cs="Open Sans"/>
          <w:b/>
          <w:bCs/>
          <w:color w:val="333F48"/>
          <w:kern w:val="36"/>
          <w:sz w:val="50"/>
          <w:szCs w:val="50"/>
          <w:lang w:eastAsia="fr-FR"/>
        </w:rPr>
        <w:t>Le Sancy (Puy-de-Dôme) brille aussi sous l'influence de l'été</w:t>
      </w:r>
    </w:p>
    <w:p w14:paraId="730ACA85" w14:textId="77777777" w:rsidR="001E4E13" w:rsidRPr="001E4E13" w:rsidRDefault="001E4E13" w:rsidP="001E4E13">
      <w:pPr>
        <w:spacing w:after="0" w:line="240" w:lineRule="auto"/>
        <w:jc w:val="center"/>
        <w:rPr>
          <w:rFonts w:ascii="Open Sans" w:eastAsia="Times New Roman" w:hAnsi="Open Sans" w:cs="Open Sans"/>
          <w:color w:val="A2AAAD"/>
          <w:sz w:val="24"/>
          <w:szCs w:val="24"/>
          <w:lang w:eastAsia="fr-FR"/>
        </w:rPr>
      </w:pPr>
      <w:r w:rsidRPr="001E4E13">
        <w:rPr>
          <w:rFonts w:ascii="Open Sans" w:eastAsia="Times New Roman" w:hAnsi="Open Sans" w:cs="Open Sans"/>
          <w:color w:val="A2AAAD"/>
          <w:sz w:val="24"/>
          <w:szCs w:val="24"/>
          <w:lang w:eastAsia="fr-FR"/>
        </w:rPr>
        <w:t>Publié le 06/06/2022 à 08h00</w:t>
      </w:r>
    </w:p>
    <w:p w14:paraId="00083420" w14:textId="77777777" w:rsidR="001E4E13" w:rsidRPr="001E4E13" w:rsidRDefault="001E4E13" w:rsidP="001E4E13">
      <w:pPr>
        <w:spacing w:after="0" w:line="240" w:lineRule="auto"/>
        <w:jc w:val="center"/>
        <w:rPr>
          <w:rFonts w:ascii="Open Sans" w:eastAsia="Times New Roman" w:hAnsi="Open Sans" w:cs="Open Sans"/>
          <w:color w:val="A2AAAD"/>
          <w:sz w:val="30"/>
          <w:szCs w:val="30"/>
          <w:lang w:eastAsia="fr-FR"/>
        </w:rPr>
      </w:pPr>
      <w:r w:rsidRPr="001E4E13">
        <w:rPr>
          <w:rFonts w:ascii="Open Sans" w:eastAsia="Times New Roman" w:hAnsi="Open Sans" w:cs="Open Sans"/>
          <w:color w:val="A2AAAD"/>
          <w:sz w:val="30"/>
          <w:szCs w:val="30"/>
          <w:lang w:eastAsia="fr-FR"/>
        </w:rPr>
        <w:t> </w:t>
      </w:r>
    </w:p>
    <w:p w14:paraId="55C46100" w14:textId="77777777" w:rsidR="001E4E13" w:rsidRPr="001E4E13" w:rsidRDefault="001E4E13" w:rsidP="001E4E13">
      <w:pPr>
        <w:pBdr>
          <w:left w:val="single" w:sz="12" w:space="6" w:color="DDDDDD"/>
        </w:pBdr>
        <w:spacing w:line="240" w:lineRule="auto"/>
        <w:jc w:val="center"/>
        <w:rPr>
          <w:rFonts w:ascii="Open Sans" w:eastAsia="Times New Roman" w:hAnsi="Open Sans" w:cs="Open Sans"/>
          <w:vanish/>
          <w:color w:val="A2AAAD"/>
          <w:sz w:val="30"/>
          <w:szCs w:val="30"/>
          <w:lang w:eastAsia="fr-FR"/>
        </w:rPr>
      </w:pPr>
      <w:r w:rsidRPr="001E4E13">
        <w:rPr>
          <w:rFonts w:ascii="Open Sans" w:eastAsia="Times New Roman" w:hAnsi="Open Sans" w:cs="Open Sans"/>
          <w:vanish/>
          <w:color w:val="A2AAAD"/>
          <w:sz w:val="30"/>
          <w:szCs w:val="30"/>
          <w:lang w:eastAsia="fr-FR"/>
        </w:rPr>
        <w:t>Fabrice Mina</w:t>
      </w:r>
    </w:p>
    <w:p w14:paraId="69CA31BD" w14:textId="77777777" w:rsidR="001E4E13" w:rsidRPr="001E4E13" w:rsidRDefault="001E4E13" w:rsidP="001E4E13">
      <w:pPr>
        <w:shd w:val="clear" w:color="auto" w:fill="FFFFFF"/>
        <w:spacing w:after="0" w:line="240" w:lineRule="auto"/>
        <w:jc w:val="center"/>
        <w:rPr>
          <w:rFonts w:ascii="Open Sans" w:eastAsia="Times New Roman" w:hAnsi="Open Sans" w:cs="Open Sans"/>
          <w:color w:val="333F48"/>
          <w:sz w:val="27"/>
          <w:szCs w:val="27"/>
          <w:lang w:eastAsia="fr-FR"/>
        </w:rPr>
      </w:pPr>
      <w:r w:rsidRPr="001E4E13">
        <w:rPr>
          <w:rFonts w:ascii="Open Sans" w:eastAsia="Times New Roman" w:hAnsi="Open Sans" w:cs="Open Sans"/>
          <w:noProof/>
          <w:color w:val="333F48"/>
          <w:sz w:val="27"/>
          <w:szCs w:val="27"/>
          <w:lang w:eastAsia="fr-FR"/>
        </w:rPr>
        <w:drawing>
          <wp:inline distT="0" distB="0" distL="0" distR="0" wp14:anchorId="11717076" wp14:editId="156512A2">
            <wp:extent cx="3207740" cy="2133283"/>
            <wp:effectExtent l="0" t="0" r="0" b="635"/>
            <wp:docPr id="3" name="Image 1" descr="Le Sancy (Puy-de-Dôme) brille aussi sous l'influence de l'é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Sancy (Puy-de-Dôme) brille aussi sous l'influence de l'été"/>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8258" cy="2140278"/>
                    </a:xfrm>
                    <a:prstGeom prst="rect">
                      <a:avLst/>
                    </a:prstGeom>
                    <a:noFill/>
                    <a:ln>
                      <a:noFill/>
                    </a:ln>
                  </pic:spPr>
                </pic:pic>
              </a:graphicData>
            </a:graphic>
          </wp:inline>
        </w:drawing>
      </w:r>
    </w:p>
    <w:p w14:paraId="6615B1DE" w14:textId="5B1D71C8" w:rsidR="001E4E13" w:rsidRPr="001E4E13" w:rsidRDefault="001E4E13" w:rsidP="001E4E13">
      <w:pPr>
        <w:shd w:val="clear" w:color="auto" w:fill="FFFFFF"/>
        <w:spacing w:after="0" w:line="240" w:lineRule="auto"/>
        <w:jc w:val="center"/>
        <w:rPr>
          <w:rFonts w:ascii="Open Sans" w:eastAsia="Times New Roman" w:hAnsi="Open Sans" w:cs="Open Sans"/>
          <w:color w:val="333F48"/>
          <w:sz w:val="27"/>
          <w:szCs w:val="27"/>
          <w:lang w:eastAsia="fr-FR"/>
        </w:rPr>
      </w:pPr>
      <w:r w:rsidRPr="001E4E13">
        <w:rPr>
          <w:rFonts w:ascii="Lora" w:eastAsia="Times New Roman" w:hAnsi="Lora" w:cs="Open Sans"/>
          <w:color w:val="FFFFFF"/>
          <w:sz w:val="27"/>
          <w:szCs w:val="27"/>
          <w:lang w:eastAsia="fr-FR"/>
        </w:rPr>
        <w:t>Grande cascade, pentes douces ou crêtes acérées : le Sancy offre l’écrin LINDAUE</w:t>
      </w:r>
    </w:p>
    <w:p w14:paraId="695571C7" w14:textId="77777777" w:rsidR="001E4E13" w:rsidRPr="001E4E13" w:rsidRDefault="001E4E13" w:rsidP="001E4E13">
      <w:pPr>
        <w:shd w:val="clear" w:color="auto" w:fill="FFFFFF"/>
        <w:spacing w:line="240" w:lineRule="auto"/>
        <w:jc w:val="center"/>
        <w:rPr>
          <w:rFonts w:ascii="Open Sans" w:eastAsia="Times New Roman" w:hAnsi="Open Sans" w:cs="Open Sans"/>
          <w:color w:val="333F48"/>
          <w:sz w:val="28"/>
          <w:szCs w:val="28"/>
          <w:lang w:eastAsia="fr-FR"/>
        </w:rPr>
      </w:pPr>
      <w:r w:rsidRPr="001E4E13">
        <w:rPr>
          <w:rFonts w:ascii="Open Sans" w:eastAsia="Times New Roman" w:hAnsi="Open Sans" w:cs="Open Sans"/>
          <w:color w:val="333F48"/>
          <w:sz w:val="28"/>
          <w:szCs w:val="28"/>
          <w:lang w:eastAsia="fr-FR"/>
        </w:rPr>
        <w:t>L’Office de tourisme du Sancy (Puy-de-Dôme) vient de dévoiler sa saison estivale 2022. Avec peu de nouveautés, mais toujours autant de valeurs sûres. Les vacanciers ne s’y trompent pas et sont de plus en plus nombreux à venir profiter des joies de la moyenne montagne en été.</w:t>
      </w:r>
    </w:p>
    <w:p w14:paraId="0DFAE139" w14:textId="77777777" w:rsidR="001E4E13" w:rsidRPr="001E4E13" w:rsidRDefault="001E4E13" w:rsidP="001E4E13">
      <w:pPr>
        <w:shd w:val="clear" w:color="auto" w:fill="FFFFFF"/>
        <w:spacing w:after="150" w:line="240" w:lineRule="auto"/>
        <w:rPr>
          <w:rFonts w:ascii="Open Sans" w:eastAsia="Times New Roman" w:hAnsi="Open Sans" w:cs="Open Sans"/>
          <w:color w:val="333F48"/>
          <w:sz w:val="24"/>
          <w:szCs w:val="24"/>
          <w:lang w:eastAsia="fr-FR"/>
        </w:rPr>
      </w:pPr>
      <w:r w:rsidRPr="001E4E13">
        <w:rPr>
          <w:rFonts w:ascii="Open Sans" w:eastAsia="Times New Roman" w:hAnsi="Open Sans" w:cs="Open Sans"/>
          <w:color w:val="333F48"/>
          <w:sz w:val="24"/>
          <w:szCs w:val="24"/>
          <w:lang w:eastAsia="fr-FR"/>
        </w:rPr>
        <w:t>Ça leur pend au nez ! Vous allez voir que, bientôt, les caméras et les influenceuses vont débarquer pour tourner </w:t>
      </w:r>
      <w:r w:rsidRPr="001E4E13">
        <w:rPr>
          <w:rFonts w:ascii="Open Sans" w:eastAsia="Times New Roman" w:hAnsi="Open Sans" w:cs="Open Sans"/>
          <w:i/>
          <w:iCs/>
          <w:color w:val="333F48"/>
          <w:sz w:val="24"/>
          <w:szCs w:val="24"/>
          <w:lang w:eastAsia="fr-FR"/>
        </w:rPr>
        <w:t>Les Marseillais dans le Sancy</w:t>
      </w:r>
      <w:r w:rsidRPr="001E4E13">
        <w:rPr>
          <w:rFonts w:ascii="Open Sans" w:eastAsia="Times New Roman" w:hAnsi="Open Sans" w:cs="Open Sans"/>
          <w:color w:val="333F48"/>
          <w:sz w:val="24"/>
          <w:szCs w:val="24"/>
          <w:lang w:eastAsia="fr-FR"/>
        </w:rPr>
        <w:t> ou </w:t>
      </w:r>
      <w:r w:rsidRPr="001E4E13">
        <w:rPr>
          <w:rFonts w:ascii="Open Sans" w:eastAsia="Times New Roman" w:hAnsi="Open Sans" w:cs="Open Sans"/>
          <w:i/>
          <w:iCs/>
          <w:color w:val="333F48"/>
          <w:sz w:val="24"/>
          <w:szCs w:val="24"/>
          <w:lang w:eastAsia="fr-FR"/>
        </w:rPr>
        <w:t>Les Ch’tis à Super Besse</w:t>
      </w:r>
      <w:r w:rsidRPr="001E4E13">
        <w:rPr>
          <w:rFonts w:ascii="Open Sans" w:eastAsia="Times New Roman" w:hAnsi="Open Sans" w:cs="Open Sans"/>
          <w:color w:val="333F48"/>
          <w:sz w:val="24"/>
          <w:szCs w:val="24"/>
          <w:lang w:eastAsia="fr-FR"/>
        </w:rPr>
        <w:t>… Pourquoi pas </w:t>
      </w:r>
      <w:r w:rsidRPr="001E4E13">
        <w:rPr>
          <w:rFonts w:ascii="Open Sans" w:eastAsia="Times New Roman" w:hAnsi="Open Sans" w:cs="Open Sans"/>
          <w:i/>
          <w:iCs/>
          <w:color w:val="333F48"/>
          <w:sz w:val="24"/>
          <w:szCs w:val="24"/>
          <w:lang w:eastAsia="fr-FR"/>
        </w:rPr>
        <w:t>Les Anges de la tyrolienne</w:t>
      </w:r>
      <w:r w:rsidRPr="001E4E13">
        <w:rPr>
          <w:rFonts w:ascii="Open Sans" w:eastAsia="Times New Roman" w:hAnsi="Open Sans" w:cs="Open Sans"/>
          <w:color w:val="333F48"/>
          <w:sz w:val="24"/>
          <w:szCs w:val="24"/>
          <w:lang w:eastAsia="fr-FR"/>
        </w:rPr>
        <w:t> tant qu’on y est ? Ibiza ou Dubaï peuvent aller se rhabiller. Et si la vraie destination à la mode était dans le Puy-de-Dôme, et d’origine volcanique ?</w:t>
      </w:r>
    </w:p>
    <w:p w14:paraId="6C9EF9D5" w14:textId="77777777" w:rsidR="001E4E13" w:rsidRPr="001E4E13" w:rsidRDefault="001E4E13" w:rsidP="001E4E13">
      <w:pPr>
        <w:shd w:val="clear" w:color="auto" w:fill="FFFFFF"/>
        <w:spacing w:before="300" w:after="150" w:line="525" w:lineRule="atLeast"/>
        <w:outlineLvl w:val="2"/>
        <w:rPr>
          <w:rFonts w:ascii="Lora" w:eastAsia="Times New Roman" w:hAnsi="Lora" w:cs="Open Sans"/>
          <w:color w:val="333F48"/>
          <w:sz w:val="24"/>
          <w:szCs w:val="24"/>
          <w:lang w:eastAsia="fr-FR"/>
        </w:rPr>
      </w:pPr>
      <w:r w:rsidRPr="001E4E13">
        <w:rPr>
          <w:rFonts w:ascii="Lora" w:eastAsia="Times New Roman" w:hAnsi="Lora" w:cs="Open Sans"/>
          <w:color w:val="333F48"/>
          <w:sz w:val="24"/>
          <w:szCs w:val="24"/>
          <w:lang w:eastAsia="fr-FR"/>
        </w:rPr>
        <w:t>Nature et grands espaces</w:t>
      </w:r>
    </w:p>
    <w:p w14:paraId="29E34E13" w14:textId="77777777" w:rsidR="001E4E13" w:rsidRPr="001E4E13" w:rsidRDefault="001E4E13" w:rsidP="001E4E13">
      <w:pPr>
        <w:shd w:val="clear" w:color="auto" w:fill="FFFFFF"/>
        <w:spacing w:after="150" w:line="240" w:lineRule="auto"/>
        <w:rPr>
          <w:rFonts w:ascii="Open Sans" w:eastAsia="Times New Roman" w:hAnsi="Open Sans" w:cs="Open Sans"/>
          <w:color w:val="333F48"/>
          <w:sz w:val="24"/>
          <w:szCs w:val="24"/>
          <w:lang w:eastAsia="fr-FR"/>
        </w:rPr>
      </w:pPr>
      <w:r w:rsidRPr="001E4E13">
        <w:rPr>
          <w:rFonts w:ascii="Open Sans" w:eastAsia="Times New Roman" w:hAnsi="Open Sans" w:cs="Open Sans"/>
          <w:color w:val="333F48"/>
          <w:sz w:val="24"/>
          <w:szCs w:val="24"/>
          <w:lang w:eastAsia="fr-FR"/>
        </w:rPr>
        <w:t xml:space="preserve">Le massif du Sancy n’a pas besoin des influenceurs pour grignoter des parts sur le très concurrentiel marché du tourisme. De ses 1.886 mètres d’altitude, le puy de Sancy, point culminant d’Auvergne, ne regarde personne de haut : la force de ce joli coin du Puy-de-Dôme est de rester à hauteur d’hommes. Et d’offrir un formidable écrin aux vacanciers qui aiment la nature et les grands espaces. Entre </w:t>
      </w:r>
      <w:r w:rsidRPr="001E4E13">
        <w:rPr>
          <w:rFonts w:ascii="Open Sans" w:eastAsia="Times New Roman" w:hAnsi="Open Sans" w:cs="Open Sans"/>
          <w:color w:val="333F48"/>
          <w:sz w:val="24"/>
          <w:szCs w:val="24"/>
          <w:lang w:eastAsia="fr-FR"/>
        </w:rPr>
        <w:lastRenderedPageBreak/>
        <w:t>ses crêtes acérées, ses vallées encaissées et sauvages et ses courbes paisibles qui accueillent plateaux d’estives et lacs de cratère.</w:t>
      </w:r>
    </w:p>
    <w:p w14:paraId="29E437DF" w14:textId="0A6C05B2" w:rsidR="001E4E13" w:rsidRPr="001E4E13" w:rsidRDefault="001E4E13" w:rsidP="001E4E13">
      <w:pPr>
        <w:shd w:val="clear" w:color="auto" w:fill="FFFFFF"/>
        <w:spacing w:after="0" w:line="240" w:lineRule="auto"/>
        <w:rPr>
          <w:rFonts w:ascii="Open Sans" w:eastAsia="Times New Roman" w:hAnsi="Open Sans" w:cs="Open Sans"/>
          <w:color w:val="333F48"/>
          <w:sz w:val="27"/>
          <w:szCs w:val="27"/>
          <w:lang w:eastAsia="fr-FR"/>
        </w:rPr>
      </w:pPr>
      <w:r w:rsidRPr="001E4E13">
        <w:rPr>
          <w:rFonts w:ascii="Open Sans" w:eastAsia="Times New Roman" w:hAnsi="Open Sans" w:cs="Open Sans"/>
          <w:noProof/>
          <w:color w:val="333F48"/>
          <w:sz w:val="27"/>
          <w:szCs w:val="27"/>
          <w:lang w:eastAsia="fr-FR"/>
        </w:rPr>
        <w:drawing>
          <wp:inline distT="0" distB="0" distL="0" distR="0" wp14:anchorId="7984AABB" wp14:editId="1D960221">
            <wp:extent cx="3406140" cy="2268489"/>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8611" cy="2276795"/>
                    </a:xfrm>
                    <a:prstGeom prst="rect">
                      <a:avLst/>
                    </a:prstGeom>
                    <a:noFill/>
                    <a:ln>
                      <a:noFill/>
                    </a:ln>
                  </pic:spPr>
                </pic:pic>
              </a:graphicData>
            </a:graphic>
          </wp:inline>
        </w:drawing>
      </w:r>
      <w:r w:rsidRPr="001E4E13">
        <w:rPr>
          <w:rFonts w:ascii="Lora" w:eastAsia="Times New Roman" w:hAnsi="Lora" w:cs="Open Sans"/>
          <w:color w:val="FFFFFF"/>
          <w:sz w:val="27"/>
          <w:szCs w:val="27"/>
          <w:lang w:eastAsia="fr-FR"/>
        </w:rPr>
        <w:t>La tyrolienne : sensations et panorama garantis !</w:t>
      </w:r>
    </w:p>
    <w:p w14:paraId="3F653D0E" w14:textId="77777777" w:rsidR="001E4E13" w:rsidRPr="001E4E13" w:rsidRDefault="001E4E13" w:rsidP="001E4E13">
      <w:pPr>
        <w:shd w:val="clear" w:color="auto" w:fill="FFFFFF"/>
        <w:spacing w:after="150" w:line="240" w:lineRule="auto"/>
        <w:rPr>
          <w:rFonts w:ascii="Open Sans" w:eastAsia="Times New Roman" w:hAnsi="Open Sans" w:cs="Open Sans"/>
          <w:color w:val="333F48"/>
          <w:sz w:val="24"/>
          <w:szCs w:val="24"/>
          <w:lang w:eastAsia="fr-FR"/>
        </w:rPr>
      </w:pPr>
      <w:r w:rsidRPr="001E4E13">
        <w:rPr>
          <w:rFonts w:ascii="Open Sans" w:eastAsia="Times New Roman" w:hAnsi="Open Sans" w:cs="Open Sans"/>
          <w:color w:val="333F48"/>
          <w:sz w:val="24"/>
          <w:szCs w:val="24"/>
          <w:lang w:eastAsia="fr-FR"/>
        </w:rPr>
        <w:t>Force est de constater qu’ils sont de plus en plus nombreux, chaque été, à s’offrir à ce Sancy gâté par la nature : en août dernier, le taux moyen de remplissage des hébergements était de 81 % ! La progression est continue depuis 2019, année de référence.</w:t>
      </w:r>
    </w:p>
    <w:p w14:paraId="29E420A6" w14:textId="77777777" w:rsidR="001E4E13" w:rsidRPr="001E4E13" w:rsidRDefault="001E4E13" w:rsidP="001E4E13">
      <w:pPr>
        <w:shd w:val="clear" w:color="auto" w:fill="FFFFFF"/>
        <w:spacing w:after="150" w:line="240" w:lineRule="auto"/>
        <w:rPr>
          <w:rFonts w:ascii="Open Sans" w:eastAsia="Times New Roman" w:hAnsi="Open Sans" w:cs="Open Sans"/>
          <w:color w:val="333F48"/>
          <w:sz w:val="24"/>
          <w:szCs w:val="24"/>
          <w:lang w:eastAsia="fr-FR"/>
        </w:rPr>
      </w:pPr>
      <w:r w:rsidRPr="001E4E13">
        <w:rPr>
          <w:rFonts w:ascii="Open Sans" w:eastAsia="Times New Roman" w:hAnsi="Open Sans" w:cs="Open Sans"/>
          <w:color w:val="333F48"/>
          <w:sz w:val="24"/>
          <w:szCs w:val="24"/>
          <w:lang w:eastAsia="fr-FR"/>
        </w:rPr>
        <w:t>Le secteur du tourisme entend bien conserver ce braquet. Et pour viser les sommets, </w:t>
      </w:r>
      <w:hyperlink r:id="rId8" w:tgtFrame="_blank" w:history="1">
        <w:r w:rsidRPr="001E4E13">
          <w:rPr>
            <w:rFonts w:ascii="Open Sans" w:eastAsia="Times New Roman" w:hAnsi="Open Sans" w:cs="Open Sans"/>
            <w:color w:val="333F48"/>
            <w:sz w:val="24"/>
            <w:szCs w:val="24"/>
            <w:u w:val="single"/>
            <w:lang w:eastAsia="fr-FR"/>
          </w:rPr>
          <w:t>l’office de tourisme du Sancy</w:t>
        </w:r>
      </w:hyperlink>
      <w:r w:rsidRPr="001E4E13">
        <w:rPr>
          <w:rFonts w:ascii="Open Sans" w:eastAsia="Times New Roman" w:hAnsi="Open Sans" w:cs="Open Sans"/>
          <w:color w:val="333F48"/>
          <w:sz w:val="24"/>
          <w:szCs w:val="24"/>
          <w:lang w:eastAsia="fr-FR"/>
        </w:rPr>
        <w:t xml:space="preserve"> vient de dévoiler les grandes lignes de sa saison estivale : « Nous partons sur une année normale, </w:t>
      </w:r>
      <w:proofErr w:type="gramStart"/>
      <w:r w:rsidRPr="001E4E13">
        <w:rPr>
          <w:rFonts w:ascii="Open Sans" w:eastAsia="Times New Roman" w:hAnsi="Open Sans" w:cs="Open Sans"/>
          <w:color w:val="333F48"/>
          <w:sz w:val="24"/>
          <w:szCs w:val="24"/>
          <w:lang w:eastAsia="fr-FR"/>
        </w:rPr>
        <w:t>sans restrictions</w:t>
      </w:r>
      <w:proofErr w:type="gramEnd"/>
      <w:r w:rsidRPr="001E4E13">
        <w:rPr>
          <w:rFonts w:ascii="Open Sans" w:eastAsia="Times New Roman" w:hAnsi="Open Sans" w:cs="Open Sans"/>
          <w:color w:val="333F48"/>
          <w:sz w:val="24"/>
          <w:szCs w:val="24"/>
          <w:lang w:eastAsia="fr-FR"/>
        </w:rPr>
        <w:t xml:space="preserve"> sanitaires, indique Luc </w:t>
      </w:r>
      <w:proofErr w:type="spellStart"/>
      <w:r w:rsidRPr="001E4E13">
        <w:rPr>
          <w:rFonts w:ascii="Open Sans" w:eastAsia="Times New Roman" w:hAnsi="Open Sans" w:cs="Open Sans"/>
          <w:color w:val="333F48"/>
          <w:sz w:val="24"/>
          <w:szCs w:val="24"/>
          <w:lang w:eastAsia="fr-FR"/>
        </w:rPr>
        <w:t>Stelly</w:t>
      </w:r>
      <w:proofErr w:type="spellEnd"/>
      <w:r w:rsidRPr="001E4E13">
        <w:rPr>
          <w:rFonts w:ascii="Open Sans" w:eastAsia="Times New Roman" w:hAnsi="Open Sans" w:cs="Open Sans"/>
          <w:color w:val="333F48"/>
          <w:sz w:val="24"/>
          <w:szCs w:val="24"/>
          <w:lang w:eastAsia="fr-FR"/>
        </w:rPr>
        <w:t>, le directeur. Nous nous préparons donc à un très bel été dans le massif, avec de nombreuses animations. Entre l’absence de ponts et les élections, nous avons connu un petit creux entre Pâques et l’Ascension. Mais les chiffres de juin s’annoncent bons et ceux de juillet et d’août encore meilleurs. »</w:t>
      </w:r>
    </w:p>
    <w:p w14:paraId="2FC53CA0" w14:textId="77777777" w:rsidR="001E4E13" w:rsidRPr="001E4E13" w:rsidRDefault="001E4E13" w:rsidP="001E4E13">
      <w:pPr>
        <w:shd w:val="clear" w:color="auto" w:fill="FFFFFF"/>
        <w:spacing w:before="300" w:after="150" w:line="525" w:lineRule="atLeast"/>
        <w:outlineLvl w:val="2"/>
        <w:rPr>
          <w:rFonts w:ascii="Lora" w:eastAsia="Times New Roman" w:hAnsi="Lora" w:cs="Open Sans"/>
          <w:color w:val="333F48"/>
          <w:sz w:val="36"/>
          <w:szCs w:val="36"/>
          <w:lang w:eastAsia="fr-FR"/>
        </w:rPr>
      </w:pPr>
      <w:r w:rsidRPr="001E4E13">
        <w:rPr>
          <w:rFonts w:ascii="Lora" w:eastAsia="Times New Roman" w:hAnsi="Lora" w:cs="Open Sans"/>
          <w:color w:val="333F48"/>
          <w:sz w:val="36"/>
          <w:szCs w:val="36"/>
          <w:lang w:eastAsia="fr-FR"/>
        </w:rPr>
        <w:t>Au Mont-Dore</w:t>
      </w:r>
    </w:p>
    <w:p w14:paraId="3CB38211" w14:textId="77777777" w:rsidR="001E4E13" w:rsidRPr="001E4E13" w:rsidRDefault="001E4E13" w:rsidP="001E4E13">
      <w:pPr>
        <w:shd w:val="clear" w:color="auto" w:fill="FFFFFF"/>
        <w:spacing w:after="150" w:line="240" w:lineRule="auto"/>
        <w:rPr>
          <w:rFonts w:ascii="Open Sans" w:eastAsia="Times New Roman" w:hAnsi="Open Sans" w:cs="Open Sans"/>
          <w:color w:val="333F48"/>
          <w:sz w:val="24"/>
          <w:szCs w:val="24"/>
          <w:lang w:eastAsia="fr-FR"/>
        </w:rPr>
      </w:pPr>
      <w:r w:rsidRPr="001E4E13">
        <w:rPr>
          <w:rFonts w:ascii="Open Sans" w:eastAsia="Times New Roman" w:hAnsi="Open Sans" w:cs="Open Sans"/>
          <w:color w:val="333F48"/>
          <w:sz w:val="24"/>
          <w:szCs w:val="24"/>
          <w:lang w:eastAsia="fr-FR"/>
        </w:rPr>
        <w:t xml:space="preserve">Au pied du Sancy, plusieurs activités sont devenues incontournables : la tyrolienne à virages, le Sancy </w:t>
      </w:r>
      <w:proofErr w:type="spellStart"/>
      <w:r w:rsidRPr="001E4E13">
        <w:rPr>
          <w:rFonts w:ascii="Open Sans" w:eastAsia="Times New Roman" w:hAnsi="Open Sans" w:cs="Open Sans"/>
          <w:color w:val="333F48"/>
          <w:sz w:val="24"/>
          <w:szCs w:val="24"/>
          <w:lang w:eastAsia="fr-FR"/>
        </w:rPr>
        <w:t>park</w:t>
      </w:r>
      <w:proofErr w:type="spellEnd"/>
      <w:r w:rsidRPr="001E4E13">
        <w:rPr>
          <w:rFonts w:ascii="Open Sans" w:eastAsia="Times New Roman" w:hAnsi="Open Sans" w:cs="Open Sans"/>
          <w:color w:val="333F48"/>
          <w:sz w:val="24"/>
          <w:szCs w:val="24"/>
          <w:lang w:eastAsia="fr-FR"/>
        </w:rPr>
        <w:t xml:space="preserve"> ou le téléphérique (qui fêtera ses 60 ans en grande pompe le 12 août).</w:t>
      </w:r>
    </w:p>
    <w:p w14:paraId="4D91AC01" w14:textId="77777777" w:rsidR="001E4E13" w:rsidRPr="001E4E13" w:rsidRDefault="001E4E13" w:rsidP="001E4E13">
      <w:pPr>
        <w:shd w:val="clear" w:color="auto" w:fill="FFFFFF"/>
        <w:spacing w:after="150" w:line="240" w:lineRule="auto"/>
        <w:rPr>
          <w:rFonts w:ascii="Open Sans" w:eastAsia="Times New Roman" w:hAnsi="Open Sans" w:cs="Open Sans"/>
          <w:color w:val="333F48"/>
          <w:sz w:val="24"/>
          <w:szCs w:val="24"/>
          <w:lang w:eastAsia="fr-FR"/>
        </w:rPr>
      </w:pPr>
      <w:r w:rsidRPr="001E4E13">
        <w:rPr>
          <w:rFonts w:ascii="Open Sans" w:eastAsia="Times New Roman" w:hAnsi="Open Sans" w:cs="Open Sans"/>
          <w:color w:val="333F48"/>
          <w:sz w:val="24"/>
          <w:szCs w:val="24"/>
          <w:lang w:eastAsia="fr-FR"/>
        </w:rPr>
        <w:t xml:space="preserve">La station du Mont-Dore complète cette offre avec la luge d’été, le bowling, la patinoire ou le funiculaire du Capucin. Au Capucin, justement, on retrouve le </w:t>
      </w:r>
      <w:proofErr w:type="spellStart"/>
      <w:r w:rsidRPr="001E4E13">
        <w:rPr>
          <w:rFonts w:ascii="Open Sans" w:eastAsia="Times New Roman" w:hAnsi="Open Sans" w:cs="Open Sans"/>
          <w:color w:val="333F48"/>
          <w:sz w:val="24"/>
          <w:szCs w:val="24"/>
          <w:lang w:eastAsia="fr-FR"/>
        </w:rPr>
        <w:t>sylvatorium</w:t>
      </w:r>
      <w:proofErr w:type="spellEnd"/>
      <w:r w:rsidRPr="001E4E13">
        <w:rPr>
          <w:rFonts w:ascii="Open Sans" w:eastAsia="Times New Roman" w:hAnsi="Open Sans" w:cs="Open Sans"/>
          <w:color w:val="333F48"/>
          <w:sz w:val="24"/>
          <w:szCs w:val="24"/>
          <w:lang w:eastAsia="fr-FR"/>
        </w:rPr>
        <w:t xml:space="preserve"> et Mont-Dore aventures qui, cette année, propose des balades en trottinette électrique et un Corde </w:t>
      </w:r>
      <w:proofErr w:type="spellStart"/>
      <w:proofErr w:type="gramStart"/>
      <w:r w:rsidRPr="001E4E13">
        <w:rPr>
          <w:rFonts w:ascii="Open Sans" w:eastAsia="Times New Roman" w:hAnsi="Open Sans" w:cs="Open Sans"/>
          <w:color w:val="333F48"/>
          <w:sz w:val="24"/>
          <w:szCs w:val="24"/>
          <w:lang w:eastAsia="fr-FR"/>
        </w:rPr>
        <w:t>Gam</w:t>
      </w:r>
      <w:proofErr w:type="spellEnd"/>
      <w:r w:rsidRPr="001E4E13">
        <w:rPr>
          <w:rFonts w:ascii="Open Sans" w:eastAsia="Times New Roman" w:hAnsi="Open Sans" w:cs="Open Sans"/>
          <w:color w:val="333F48"/>
          <w:sz w:val="24"/>
          <w:szCs w:val="24"/>
          <w:lang w:eastAsia="fr-FR"/>
        </w:rPr>
        <w:t>:</w:t>
      </w:r>
      <w:proofErr w:type="gramEnd"/>
      <w:r w:rsidRPr="001E4E13">
        <w:rPr>
          <w:rFonts w:ascii="Open Sans" w:eastAsia="Times New Roman" w:hAnsi="Open Sans" w:cs="Open Sans"/>
          <w:color w:val="333F48"/>
          <w:sz w:val="24"/>
          <w:szCs w:val="24"/>
          <w:lang w:eastAsia="fr-FR"/>
        </w:rPr>
        <w:t>  idéal pour travailler la cohésion avec ses parcours interactifs scénarisés.</w:t>
      </w:r>
    </w:p>
    <w:p w14:paraId="6880766E" w14:textId="77777777" w:rsidR="001E4E13" w:rsidRPr="001E4E13" w:rsidRDefault="001E4E13" w:rsidP="001E4E13">
      <w:pPr>
        <w:shd w:val="clear" w:color="auto" w:fill="FFFFFF"/>
        <w:spacing w:after="150" w:line="240" w:lineRule="auto"/>
        <w:rPr>
          <w:rFonts w:ascii="Open Sans" w:eastAsia="Times New Roman" w:hAnsi="Open Sans" w:cs="Open Sans"/>
          <w:color w:val="333F48"/>
          <w:sz w:val="24"/>
          <w:szCs w:val="24"/>
          <w:lang w:eastAsia="fr-FR"/>
        </w:rPr>
      </w:pPr>
      <w:r w:rsidRPr="001E4E13">
        <w:rPr>
          <w:rFonts w:ascii="Open Sans" w:eastAsia="Times New Roman" w:hAnsi="Open Sans" w:cs="Open Sans"/>
          <w:color w:val="333F48"/>
          <w:sz w:val="24"/>
          <w:szCs w:val="24"/>
          <w:lang w:eastAsia="fr-FR"/>
        </w:rPr>
        <w:t xml:space="preserve">Autre nouveauté, la nouvelle formule du </w:t>
      </w:r>
      <w:proofErr w:type="spellStart"/>
      <w:r w:rsidRPr="001E4E13">
        <w:rPr>
          <w:rFonts w:ascii="Open Sans" w:eastAsia="Times New Roman" w:hAnsi="Open Sans" w:cs="Open Sans"/>
          <w:color w:val="333F48"/>
          <w:sz w:val="24"/>
          <w:szCs w:val="24"/>
          <w:lang w:eastAsia="fr-FR"/>
        </w:rPr>
        <w:t>Pass</w:t>
      </w:r>
      <w:proofErr w:type="spellEnd"/>
      <w:r w:rsidRPr="001E4E13">
        <w:rPr>
          <w:rFonts w:ascii="Open Sans" w:eastAsia="Times New Roman" w:hAnsi="Open Sans" w:cs="Open Sans"/>
          <w:color w:val="333F48"/>
          <w:sz w:val="24"/>
          <w:szCs w:val="24"/>
          <w:lang w:eastAsia="fr-FR"/>
        </w:rPr>
        <w:t xml:space="preserve"> liberté : instauré l’été dernier, il évolue sous forme de </w:t>
      </w:r>
      <w:proofErr w:type="spellStart"/>
      <w:r w:rsidRPr="001E4E13">
        <w:rPr>
          <w:rFonts w:ascii="Open Sans" w:eastAsia="Times New Roman" w:hAnsi="Open Sans" w:cs="Open Sans"/>
          <w:color w:val="333F48"/>
          <w:sz w:val="24"/>
          <w:szCs w:val="24"/>
          <w:lang w:eastAsia="fr-FR"/>
        </w:rPr>
        <w:t>packs</w:t>
      </w:r>
      <w:proofErr w:type="spellEnd"/>
      <w:r w:rsidRPr="001E4E13">
        <w:rPr>
          <w:rFonts w:ascii="Open Sans" w:eastAsia="Times New Roman" w:hAnsi="Open Sans" w:cs="Open Sans"/>
          <w:color w:val="333F48"/>
          <w:sz w:val="24"/>
          <w:szCs w:val="24"/>
          <w:lang w:eastAsia="fr-FR"/>
        </w:rPr>
        <w:t xml:space="preserve"> pour s’adapter aux envies des utilisateurs.</w:t>
      </w:r>
    </w:p>
    <w:p w14:paraId="39979C46" w14:textId="77777777" w:rsidR="001E4E13" w:rsidRDefault="001E4E13" w:rsidP="001E4E13">
      <w:pPr>
        <w:shd w:val="clear" w:color="auto" w:fill="FFFFFF"/>
        <w:spacing w:after="0" w:line="240" w:lineRule="auto"/>
        <w:rPr>
          <w:rFonts w:ascii="Lora" w:eastAsia="Times New Roman" w:hAnsi="Lora" w:cs="Open Sans"/>
          <w:color w:val="FFFFFF"/>
          <w:sz w:val="27"/>
          <w:szCs w:val="27"/>
          <w:lang w:eastAsia="fr-FR"/>
        </w:rPr>
      </w:pPr>
      <w:r w:rsidRPr="001E4E13">
        <w:rPr>
          <w:rFonts w:ascii="Open Sans" w:eastAsia="Times New Roman" w:hAnsi="Open Sans" w:cs="Open Sans"/>
          <w:noProof/>
          <w:color w:val="333F48"/>
          <w:sz w:val="27"/>
          <w:szCs w:val="27"/>
          <w:lang w:eastAsia="fr-FR"/>
        </w:rPr>
        <w:lastRenderedPageBreak/>
        <w:drawing>
          <wp:inline distT="0" distB="0" distL="0" distR="0" wp14:anchorId="026844B1" wp14:editId="2887A0E2">
            <wp:extent cx="3581400" cy="23876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1400" cy="2387600"/>
                    </a:xfrm>
                    <a:prstGeom prst="rect">
                      <a:avLst/>
                    </a:prstGeom>
                    <a:noFill/>
                    <a:ln>
                      <a:noFill/>
                    </a:ln>
                  </pic:spPr>
                </pic:pic>
              </a:graphicData>
            </a:graphic>
          </wp:inline>
        </w:drawing>
      </w:r>
      <w:r w:rsidRPr="001E4E13">
        <w:rPr>
          <w:rFonts w:ascii="Lora" w:eastAsia="Times New Roman" w:hAnsi="Lora" w:cs="Open Sans"/>
          <w:color w:val="FFFFFF"/>
          <w:sz w:val="27"/>
          <w:szCs w:val="27"/>
          <w:lang w:eastAsia="fr-FR"/>
        </w:rPr>
        <w:t>Le téléphérique du Mont Dore fête ses 60 ans et ne pense pas à la retraite</w:t>
      </w:r>
    </w:p>
    <w:p w14:paraId="42069C1F" w14:textId="77777777" w:rsidR="001E4E13" w:rsidRPr="001E4E13" w:rsidRDefault="001E4E13" w:rsidP="001E4E13">
      <w:pPr>
        <w:shd w:val="clear" w:color="auto" w:fill="FFFFFF"/>
        <w:spacing w:before="300" w:after="150" w:line="525" w:lineRule="atLeast"/>
        <w:outlineLvl w:val="2"/>
        <w:rPr>
          <w:rFonts w:ascii="Lora" w:eastAsia="Times New Roman" w:hAnsi="Lora" w:cs="Open Sans"/>
          <w:color w:val="333F48"/>
          <w:sz w:val="36"/>
          <w:szCs w:val="36"/>
          <w:lang w:eastAsia="fr-FR"/>
        </w:rPr>
      </w:pPr>
      <w:r w:rsidRPr="001E4E13">
        <w:rPr>
          <w:rFonts w:ascii="Lora" w:eastAsia="Times New Roman" w:hAnsi="Lora" w:cs="Open Sans"/>
          <w:color w:val="333F48"/>
          <w:sz w:val="36"/>
          <w:szCs w:val="36"/>
          <w:lang w:eastAsia="fr-FR"/>
        </w:rPr>
        <w:t>À Super Besse</w:t>
      </w:r>
    </w:p>
    <w:p w14:paraId="12A02901" w14:textId="77777777" w:rsidR="001E4E13" w:rsidRPr="001E4E13" w:rsidRDefault="001E4E13" w:rsidP="001E4E13">
      <w:pPr>
        <w:shd w:val="clear" w:color="auto" w:fill="FFFFFF"/>
        <w:spacing w:after="150" w:line="240" w:lineRule="auto"/>
        <w:rPr>
          <w:rFonts w:ascii="Open Sans" w:eastAsia="Times New Roman" w:hAnsi="Open Sans" w:cs="Open Sans"/>
          <w:color w:val="333F48"/>
          <w:sz w:val="24"/>
          <w:szCs w:val="24"/>
          <w:lang w:eastAsia="fr-FR"/>
        </w:rPr>
      </w:pPr>
      <w:r w:rsidRPr="001E4E13">
        <w:rPr>
          <w:rFonts w:ascii="Open Sans" w:eastAsia="Times New Roman" w:hAnsi="Open Sans" w:cs="Open Sans"/>
          <w:color w:val="333F48"/>
          <w:sz w:val="24"/>
          <w:szCs w:val="24"/>
          <w:lang w:eastAsia="fr-FR"/>
        </w:rPr>
        <w:t>La station de ski sait parfaitement s’adapter à l’été en devenant un véritable parc de loisirs en pleine nature. Avec, entre autres, l’</w:t>
      </w:r>
      <w:proofErr w:type="spellStart"/>
      <w:r w:rsidRPr="001E4E13">
        <w:rPr>
          <w:rFonts w:ascii="Open Sans" w:eastAsia="Times New Roman" w:hAnsi="Open Sans" w:cs="Open Sans"/>
          <w:color w:val="333F48"/>
          <w:sz w:val="24"/>
          <w:szCs w:val="24"/>
          <w:lang w:eastAsia="fr-FR"/>
        </w:rPr>
        <w:t>Xtrem</w:t>
      </w:r>
      <w:proofErr w:type="spellEnd"/>
      <w:r w:rsidRPr="001E4E13">
        <w:rPr>
          <w:rFonts w:ascii="Open Sans" w:eastAsia="Times New Roman" w:hAnsi="Open Sans" w:cs="Open Sans"/>
          <w:color w:val="333F48"/>
          <w:sz w:val="24"/>
          <w:szCs w:val="24"/>
          <w:lang w:eastAsia="fr-FR"/>
        </w:rPr>
        <w:t xml:space="preserve"> Aventure de la Biche, la tyrolienne </w:t>
      </w:r>
      <w:proofErr w:type="spellStart"/>
      <w:r w:rsidRPr="001E4E13">
        <w:rPr>
          <w:rFonts w:ascii="Open Sans" w:eastAsia="Times New Roman" w:hAnsi="Open Sans" w:cs="Open Sans"/>
          <w:color w:val="333F48"/>
          <w:sz w:val="24"/>
          <w:szCs w:val="24"/>
          <w:lang w:eastAsia="fr-FR"/>
        </w:rPr>
        <w:t>fantasticable</w:t>
      </w:r>
      <w:proofErr w:type="spellEnd"/>
      <w:r w:rsidRPr="001E4E13">
        <w:rPr>
          <w:rFonts w:ascii="Open Sans" w:eastAsia="Times New Roman" w:hAnsi="Open Sans" w:cs="Open Sans"/>
          <w:color w:val="333F48"/>
          <w:sz w:val="24"/>
          <w:szCs w:val="24"/>
          <w:lang w:eastAsia="fr-FR"/>
        </w:rPr>
        <w:t xml:space="preserve">, le VTT de descente, la luge d’été, la glisse sur herbe, le parc aventures ou l’escape </w:t>
      </w:r>
      <w:proofErr w:type="spellStart"/>
      <w:r w:rsidRPr="001E4E13">
        <w:rPr>
          <w:rFonts w:ascii="Open Sans" w:eastAsia="Times New Roman" w:hAnsi="Open Sans" w:cs="Open Sans"/>
          <w:color w:val="333F48"/>
          <w:sz w:val="24"/>
          <w:szCs w:val="24"/>
          <w:lang w:eastAsia="fr-FR"/>
        </w:rPr>
        <w:t>game</w:t>
      </w:r>
      <w:proofErr w:type="spellEnd"/>
      <w:r w:rsidRPr="001E4E13">
        <w:rPr>
          <w:rFonts w:ascii="Open Sans" w:eastAsia="Times New Roman" w:hAnsi="Open Sans" w:cs="Open Sans"/>
          <w:color w:val="333F48"/>
          <w:sz w:val="24"/>
          <w:szCs w:val="24"/>
          <w:lang w:eastAsia="fr-FR"/>
        </w:rPr>
        <w:t xml:space="preserve"> de la Perdrix.</w:t>
      </w:r>
    </w:p>
    <w:p w14:paraId="2551D9BD" w14:textId="77777777" w:rsidR="001E4E13" w:rsidRPr="001E4E13" w:rsidRDefault="001E4E13" w:rsidP="001E4E13">
      <w:pPr>
        <w:shd w:val="clear" w:color="auto" w:fill="FFFFFF"/>
        <w:spacing w:after="150" w:line="240" w:lineRule="auto"/>
        <w:rPr>
          <w:rFonts w:ascii="Open Sans" w:eastAsia="Times New Roman" w:hAnsi="Open Sans" w:cs="Open Sans"/>
          <w:color w:val="333F48"/>
          <w:sz w:val="24"/>
          <w:szCs w:val="24"/>
          <w:lang w:eastAsia="fr-FR"/>
        </w:rPr>
      </w:pPr>
      <w:r w:rsidRPr="001E4E13">
        <w:rPr>
          <w:rFonts w:ascii="Open Sans" w:eastAsia="Times New Roman" w:hAnsi="Open Sans" w:cs="Open Sans"/>
          <w:color w:val="333F48"/>
          <w:sz w:val="24"/>
          <w:szCs w:val="24"/>
          <w:lang w:eastAsia="fr-FR"/>
        </w:rPr>
        <w:t xml:space="preserve">L’espace aqualudique des Hermines proposera un nouveau parcours aquatique dédié aux plus jeunes (dès 4 ans) et de nouveaux itinéraires de randonnées ont été imaginés pour accéder au puy de Sancy. Là encore, le </w:t>
      </w:r>
      <w:proofErr w:type="spellStart"/>
      <w:r w:rsidRPr="001E4E13">
        <w:rPr>
          <w:rFonts w:ascii="Open Sans" w:eastAsia="Times New Roman" w:hAnsi="Open Sans" w:cs="Open Sans"/>
          <w:color w:val="333F48"/>
          <w:sz w:val="24"/>
          <w:szCs w:val="24"/>
          <w:lang w:eastAsia="fr-FR"/>
        </w:rPr>
        <w:t>Pass</w:t>
      </w:r>
      <w:proofErr w:type="spellEnd"/>
      <w:r w:rsidRPr="001E4E13">
        <w:rPr>
          <w:rFonts w:ascii="Open Sans" w:eastAsia="Times New Roman" w:hAnsi="Open Sans" w:cs="Open Sans"/>
          <w:color w:val="333F48"/>
          <w:sz w:val="24"/>
          <w:szCs w:val="24"/>
          <w:lang w:eastAsia="fr-FR"/>
        </w:rPr>
        <w:t xml:space="preserve"> loisirs évolue pour proposer un maximum d’activités.</w:t>
      </w:r>
    </w:p>
    <w:p w14:paraId="501B0159" w14:textId="77777777" w:rsidR="001E4E13" w:rsidRPr="001E4E13" w:rsidRDefault="001E4E13" w:rsidP="001E4E13">
      <w:pPr>
        <w:shd w:val="clear" w:color="auto" w:fill="FFFFFF"/>
        <w:spacing w:before="300" w:after="150" w:line="525" w:lineRule="atLeast"/>
        <w:outlineLvl w:val="2"/>
        <w:rPr>
          <w:rFonts w:ascii="Lora" w:eastAsia="Times New Roman" w:hAnsi="Lora" w:cs="Open Sans"/>
          <w:color w:val="333F48"/>
          <w:sz w:val="36"/>
          <w:szCs w:val="36"/>
          <w:lang w:eastAsia="fr-FR"/>
        </w:rPr>
      </w:pPr>
      <w:r w:rsidRPr="001E4E13">
        <w:rPr>
          <w:rFonts w:ascii="Lora" w:eastAsia="Times New Roman" w:hAnsi="Lora" w:cs="Open Sans"/>
          <w:color w:val="333F48"/>
          <w:sz w:val="36"/>
          <w:szCs w:val="36"/>
          <w:lang w:eastAsia="fr-FR"/>
        </w:rPr>
        <w:t>Des randonnées pour tous les goûts</w:t>
      </w:r>
    </w:p>
    <w:p w14:paraId="370F9D6E" w14:textId="77777777" w:rsidR="001E4E13" w:rsidRPr="001E4E13" w:rsidRDefault="001E4E13" w:rsidP="001E4E13">
      <w:pPr>
        <w:shd w:val="clear" w:color="auto" w:fill="FFFFFF"/>
        <w:spacing w:after="150" w:line="240" w:lineRule="auto"/>
        <w:rPr>
          <w:rFonts w:ascii="Open Sans" w:eastAsia="Times New Roman" w:hAnsi="Open Sans" w:cs="Open Sans"/>
          <w:color w:val="333F48"/>
          <w:sz w:val="24"/>
          <w:szCs w:val="24"/>
          <w:lang w:eastAsia="fr-FR"/>
        </w:rPr>
      </w:pPr>
      <w:r w:rsidRPr="001E4E13">
        <w:rPr>
          <w:rFonts w:ascii="Open Sans" w:eastAsia="Times New Roman" w:hAnsi="Open Sans" w:cs="Open Sans"/>
          <w:color w:val="333F48"/>
          <w:sz w:val="24"/>
          <w:szCs w:val="24"/>
          <w:lang w:eastAsia="fr-FR"/>
        </w:rPr>
        <w:t>Les vacanciers ne viennent pas dans le Sancy uniquement pour transpirer dans la pente et faire le plein de sensations. D’ailleurs, parmi les activités proposées, la majorité est accessible au plus grand nombre.</w:t>
      </w:r>
    </w:p>
    <w:p w14:paraId="6D176697" w14:textId="77777777" w:rsidR="001E4E13" w:rsidRPr="001E4E13" w:rsidRDefault="001E4E13" w:rsidP="001E4E13">
      <w:pPr>
        <w:shd w:val="clear" w:color="auto" w:fill="FFFFFF"/>
        <w:spacing w:after="150" w:line="240" w:lineRule="auto"/>
        <w:rPr>
          <w:rFonts w:ascii="Open Sans" w:eastAsia="Times New Roman" w:hAnsi="Open Sans" w:cs="Open Sans"/>
          <w:color w:val="333F48"/>
          <w:sz w:val="24"/>
          <w:szCs w:val="24"/>
          <w:lang w:eastAsia="fr-FR"/>
        </w:rPr>
      </w:pPr>
      <w:r w:rsidRPr="001E4E13">
        <w:rPr>
          <w:rFonts w:ascii="Open Sans" w:eastAsia="Times New Roman" w:hAnsi="Open Sans" w:cs="Open Sans"/>
          <w:color w:val="333F48"/>
          <w:sz w:val="24"/>
          <w:szCs w:val="24"/>
          <w:lang w:eastAsia="fr-FR"/>
        </w:rPr>
        <w:t>Le Sancy tour, par exemple, élaboré avec les habitants, permet de mailler les vingt communes du territoire et de favoriser leur découverte : les circuits sont désormais parfaitement balisés, numériquement et sur le terrain.</w:t>
      </w:r>
    </w:p>
    <w:p w14:paraId="35C7A2B2" w14:textId="77777777" w:rsidR="001E4E13" w:rsidRPr="001E4E13" w:rsidRDefault="001E4E13" w:rsidP="001E4E13">
      <w:pPr>
        <w:shd w:val="clear" w:color="auto" w:fill="FFFFFF"/>
        <w:spacing w:after="150" w:line="240" w:lineRule="auto"/>
        <w:rPr>
          <w:rFonts w:ascii="Open Sans" w:eastAsia="Times New Roman" w:hAnsi="Open Sans" w:cs="Open Sans"/>
          <w:color w:val="333F48"/>
          <w:sz w:val="24"/>
          <w:szCs w:val="24"/>
          <w:lang w:eastAsia="fr-FR"/>
        </w:rPr>
      </w:pPr>
      <w:r w:rsidRPr="001E4E13">
        <w:rPr>
          <w:rFonts w:ascii="Open Sans" w:eastAsia="Times New Roman" w:hAnsi="Open Sans" w:cs="Open Sans"/>
          <w:color w:val="333F48"/>
          <w:sz w:val="24"/>
          <w:szCs w:val="24"/>
          <w:lang w:eastAsia="fr-FR"/>
        </w:rPr>
        <w:t>Il existe également quatre « balades gaming » à La Bourboule, Murat-le-</w:t>
      </w:r>
      <w:proofErr w:type="spellStart"/>
      <w:r w:rsidRPr="001E4E13">
        <w:rPr>
          <w:rFonts w:ascii="Open Sans" w:eastAsia="Times New Roman" w:hAnsi="Open Sans" w:cs="Open Sans"/>
          <w:color w:val="333F48"/>
          <w:sz w:val="24"/>
          <w:szCs w:val="24"/>
          <w:lang w:eastAsia="fr-FR"/>
        </w:rPr>
        <w:t>Quaire</w:t>
      </w:r>
      <w:proofErr w:type="spellEnd"/>
      <w:r w:rsidRPr="001E4E13">
        <w:rPr>
          <w:rFonts w:ascii="Open Sans" w:eastAsia="Times New Roman" w:hAnsi="Open Sans" w:cs="Open Sans"/>
          <w:color w:val="333F48"/>
          <w:sz w:val="24"/>
          <w:szCs w:val="24"/>
          <w:lang w:eastAsia="fr-FR"/>
        </w:rPr>
        <w:t>, Besse et Chastreix.</w:t>
      </w:r>
    </w:p>
    <w:p w14:paraId="46B9599C" w14:textId="77777777" w:rsidR="001E4E13" w:rsidRPr="001E4E13" w:rsidRDefault="001E4E13" w:rsidP="001E4E13">
      <w:pPr>
        <w:pBdr>
          <w:top w:val="single" w:sz="6" w:space="0" w:color="B2B4B2"/>
          <w:bottom w:val="single" w:sz="6" w:space="0" w:color="B2B4B2"/>
        </w:pBdr>
        <w:spacing w:before="384" w:after="0" w:line="240" w:lineRule="auto"/>
        <w:jc w:val="center"/>
        <w:rPr>
          <w:rFonts w:ascii="Open Sans" w:eastAsia="Times New Roman" w:hAnsi="Open Sans" w:cs="Open Sans"/>
          <w:color w:val="333F48"/>
          <w:sz w:val="24"/>
          <w:szCs w:val="24"/>
          <w:lang w:eastAsia="fr-FR"/>
        </w:rPr>
      </w:pPr>
      <w:hyperlink r:id="rId10" w:history="1">
        <w:r w:rsidRPr="001E4E13">
          <w:rPr>
            <w:rFonts w:ascii="Lora" w:eastAsia="Times New Roman" w:hAnsi="Lora" w:cs="Open Sans"/>
            <w:i/>
            <w:iCs/>
            <w:color w:val="333F48"/>
            <w:sz w:val="33"/>
            <w:szCs w:val="33"/>
            <w:u w:val="single"/>
            <w:lang w:eastAsia="fr-FR"/>
          </w:rPr>
          <w:t>« Moi, c'est simple, tous mes gîtes sont complets ! » : les réservations estivales flambent en Auvergne</w:t>
        </w:r>
      </w:hyperlink>
    </w:p>
    <w:p w14:paraId="4FAF926F" w14:textId="77777777" w:rsidR="001E4E13" w:rsidRPr="001E4E13" w:rsidRDefault="001E4E13" w:rsidP="001E4E13">
      <w:pPr>
        <w:shd w:val="clear" w:color="auto" w:fill="FFFFFF"/>
        <w:spacing w:after="150" w:line="240" w:lineRule="auto"/>
        <w:rPr>
          <w:rFonts w:ascii="Open Sans" w:eastAsia="Times New Roman" w:hAnsi="Open Sans" w:cs="Open Sans"/>
          <w:color w:val="333F48"/>
          <w:sz w:val="24"/>
          <w:szCs w:val="24"/>
          <w:lang w:eastAsia="fr-FR"/>
        </w:rPr>
      </w:pPr>
      <w:r w:rsidRPr="001E4E13">
        <w:rPr>
          <w:rFonts w:ascii="Open Sans" w:eastAsia="Times New Roman" w:hAnsi="Open Sans" w:cs="Open Sans"/>
          <w:color w:val="333F48"/>
          <w:sz w:val="24"/>
          <w:szCs w:val="24"/>
          <w:lang w:eastAsia="fr-FR"/>
        </w:rPr>
        <w:t xml:space="preserve">En fonction des réponses données sur votre téléphone, votre sortie sera plus ou moins longue : le tracé se rallonge un peu en cas de mauvaise réponse… Depuis </w:t>
      </w:r>
      <w:r w:rsidRPr="001E4E13">
        <w:rPr>
          <w:rFonts w:ascii="Open Sans" w:eastAsia="Times New Roman" w:hAnsi="Open Sans" w:cs="Open Sans"/>
          <w:color w:val="333F48"/>
          <w:sz w:val="24"/>
          <w:szCs w:val="24"/>
          <w:lang w:eastAsia="fr-FR"/>
        </w:rPr>
        <w:lastRenderedPageBreak/>
        <w:t>cinq ans, toutes ces offres d’itinéraires sont recensées par l’application gratuite Sancy Explorer : 78.000 randonnées ont ainsi été téléchargées en 2021.</w:t>
      </w:r>
    </w:p>
    <w:p w14:paraId="1D918138" w14:textId="77777777" w:rsidR="001E4E13" w:rsidRPr="001E4E13" w:rsidRDefault="001E4E13" w:rsidP="001E4E13">
      <w:pPr>
        <w:shd w:val="clear" w:color="auto" w:fill="FFFFFF"/>
        <w:spacing w:after="0" w:line="240" w:lineRule="auto"/>
        <w:rPr>
          <w:rFonts w:ascii="Open Sans" w:eastAsia="Times New Roman" w:hAnsi="Open Sans" w:cs="Open Sans"/>
          <w:color w:val="333F48"/>
          <w:sz w:val="27"/>
          <w:szCs w:val="27"/>
          <w:lang w:eastAsia="fr-FR"/>
        </w:rPr>
      </w:pPr>
      <w:r w:rsidRPr="001E4E13">
        <w:rPr>
          <w:rFonts w:ascii="Open Sans" w:eastAsia="Times New Roman" w:hAnsi="Open Sans" w:cs="Open Sans"/>
          <w:noProof/>
          <w:color w:val="333F48"/>
          <w:sz w:val="27"/>
          <w:szCs w:val="27"/>
          <w:lang w:eastAsia="fr-FR"/>
        </w:rPr>
        <w:drawing>
          <wp:inline distT="0" distB="0" distL="0" distR="0" wp14:anchorId="675EA108" wp14:editId="37A13703">
            <wp:extent cx="3238500" cy="2159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0" cy="2159000"/>
                    </a:xfrm>
                    <a:prstGeom prst="rect">
                      <a:avLst/>
                    </a:prstGeom>
                    <a:noFill/>
                    <a:ln>
                      <a:noFill/>
                    </a:ln>
                  </pic:spPr>
                </pic:pic>
              </a:graphicData>
            </a:graphic>
          </wp:inline>
        </w:drawing>
      </w:r>
      <w:r w:rsidRPr="001E4E13">
        <w:rPr>
          <w:rFonts w:ascii="Lora" w:eastAsia="Times New Roman" w:hAnsi="Lora" w:cs="Open Sans"/>
          <w:color w:val="FFFFFF"/>
          <w:sz w:val="27"/>
          <w:szCs w:val="27"/>
          <w:lang w:eastAsia="fr-FR"/>
        </w:rPr>
        <w:t xml:space="preserve">Les joies de la luge, même </w:t>
      </w:r>
      <w:proofErr w:type="gramStart"/>
      <w:r w:rsidRPr="001E4E13">
        <w:rPr>
          <w:rFonts w:ascii="Lora" w:eastAsia="Times New Roman" w:hAnsi="Lora" w:cs="Open Sans"/>
          <w:color w:val="FFFFFF"/>
          <w:sz w:val="27"/>
          <w:szCs w:val="27"/>
          <w:lang w:eastAsia="fr-FR"/>
        </w:rPr>
        <w:t>en</w:t>
      </w:r>
      <w:proofErr w:type="gramEnd"/>
      <w:r w:rsidRPr="001E4E13">
        <w:rPr>
          <w:rFonts w:ascii="Lora" w:eastAsia="Times New Roman" w:hAnsi="Lora" w:cs="Open Sans"/>
          <w:color w:val="FFFFFF"/>
          <w:sz w:val="27"/>
          <w:szCs w:val="27"/>
          <w:lang w:eastAsia="fr-FR"/>
        </w:rPr>
        <w:t xml:space="preserve"> été !</w:t>
      </w:r>
    </w:p>
    <w:p w14:paraId="72171376" w14:textId="77777777" w:rsidR="001E4E13" w:rsidRPr="001E4E13" w:rsidRDefault="001E4E13" w:rsidP="001E4E13">
      <w:pPr>
        <w:pBdr>
          <w:bottom w:val="single" w:sz="48" w:space="12" w:color="CFA201"/>
        </w:pBdr>
        <w:shd w:val="clear" w:color="auto" w:fill="FFFFFF"/>
        <w:spacing w:line="240" w:lineRule="auto"/>
        <w:rPr>
          <w:rFonts w:ascii="Lora" w:eastAsia="Times New Roman" w:hAnsi="Lora" w:cs="Open Sans"/>
          <w:color w:val="333F48"/>
          <w:sz w:val="35"/>
          <w:szCs w:val="35"/>
          <w:lang w:eastAsia="fr-FR"/>
        </w:rPr>
      </w:pPr>
      <w:r w:rsidRPr="001E4E13">
        <w:rPr>
          <w:rFonts w:ascii="Lora" w:eastAsia="Times New Roman" w:hAnsi="Lora" w:cs="Open Sans"/>
          <w:b/>
          <w:bCs/>
          <w:color w:val="333F48"/>
          <w:sz w:val="35"/>
          <w:szCs w:val="35"/>
          <w:lang w:eastAsia="fr-FR"/>
        </w:rPr>
        <w:t>Pavillon bleu.</w:t>
      </w:r>
      <w:r w:rsidRPr="001E4E13">
        <w:rPr>
          <w:rFonts w:ascii="Lora" w:eastAsia="Times New Roman" w:hAnsi="Lora" w:cs="Open Sans"/>
          <w:color w:val="333F48"/>
          <w:sz w:val="35"/>
          <w:szCs w:val="35"/>
          <w:lang w:eastAsia="fr-FR"/>
        </w:rPr>
        <w:t> Sur les 419 plages labellisées Pavillon bleu en France, deux se situent dans le Sancy, au lac Chambon. Un gage de qualité touristique et environnementale.</w:t>
      </w:r>
    </w:p>
    <w:p w14:paraId="7A529910" w14:textId="77777777" w:rsidR="001E4E13" w:rsidRPr="001E4E13" w:rsidRDefault="001E4E13" w:rsidP="001E4E13">
      <w:pPr>
        <w:shd w:val="clear" w:color="auto" w:fill="FFFFFF"/>
        <w:spacing w:before="300" w:after="150" w:line="525" w:lineRule="atLeast"/>
        <w:outlineLvl w:val="2"/>
        <w:rPr>
          <w:rFonts w:ascii="Lora" w:eastAsia="Times New Roman" w:hAnsi="Lora" w:cs="Open Sans"/>
          <w:color w:val="333F48"/>
          <w:sz w:val="36"/>
          <w:szCs w:val="36"/>
          <w:lang w:eastAsia="fr-FR"/>
        </w:rPr>
      </w:pPr>
      <w:r w:rsidRPr="001E4E13">
        <w:rPr>
          <w:rFonts w:ascii="Lora" w:eastAsia="Times New Roman" w:hAnsi="Lora" w:cs="Open Sans"/>
          <w:color w:val="333F48"/>
          <w:sz w:val="36"/>
          <w:szCs w:val="36"/>
          <w:lang w:eastAsia="fr-FR"/>
        </w:rPr>
        <w:t>Des instants zens ou gourmands</w:t>
      </w:r>
    </w:p>
    <w:p w14:paraId="4DC6FD1D" w14:textId="77777777" w:rsidR="001E4E13" w:rsidRPr="001E4E13" w:rsidRDefault="001E4E13" w:rsidP="001E4E13">
      <w:pPr>
        <w:shd w:val="clear" w:color="auto" w:fill="FFFFFF"/>
        <w:spacing w:after="150" w:line="240" w:lineRule="auto"/>
        <w:rPr>
          <w:rFonts w:ascii="Open Sans" w:eastAsia="Times New Roman" w:hAnsi="Open Sans" w:cs="Open Sans"/>
          <w:color w:val="333F48"/>
          <w:sz w:val="24"/>
          <w:szCs w:val="24"/>
          <w:lang w:eastAsia="fr-FR"/>
        </w:rPr>
      </w:pPr>
      <w:r w:rsidRPr="001E4E13">
        <w:rPr>
          <w:rFonts w:ascii="Open Sans" w:eastAsia="Times New Roman" w:hAnsi="Open Sans" w:cs="Open Sans"/>
          <w:color w:val="333F48"/>
          <w:sz w:val="24"/>
          <w:szCs w:val="24"/>
          <w:lang w:eastAsia="fr-FR"/>
        </w:rPr>
        <w:t>Le massif et ses paysages sont également propices à des activités encore plus méditatives. Plusieurs professionnels y sont installés et sont prêts pour accueillir les touristes. C’est le cas de l’Escale zen, à Chastreix (où Anita Thévenot propose des balades pieds nus, du yoga des cimes ou du yoga des champs, des stages de bien-être et des massages ayurvédiques), ou encore d’Émeline Leroy-Merlet, au Mont-Dore (spécialiste de la technique de libération des émotions basée sur les méridiens chinois, elle propose des séances thérapeutiques, des balades bien-être et des ateliers créatifs).</w:t>
      </w:r>
    </w:p>
    <w:p w14:paraId="3A140BD3" w14:textId="77777777" w:rsidR="001E4E13" w:rsidRPr="001E4E13" w:rsidRDefault="001E4E13" w:rsidP="001E4E13">
      <w:pPr>
        <w:shd w:val="clear" w:color="auto" w:fill="FFFFFF"/>
        <w:spacing w:after="150" w:line="240" w:lineRule="auto"/>
        <w:rPr>
          <w:rFonts w:ascii="Open Sans" w:eastAsia="Times New Roman" w:hAnsi="Open Sans" w:cs="Open Sans"/>
          <w:color w:val="333F48"/>
          <w:sz w:val="24"/>
          <w:szCs w:val="24"/>
          <w:lang w:eastAsia="fr-FR"/>
        </w:rPr>
      </w:pPr>
      <w:r w:rsidRPr="001E4E13">
        <w:rPr>
          <w:rFonts w:ascii="Open Sans" w:eastAsia="Times New Roman" w:hAnsi="Open Sans" w:cs="Open Sans"/>
          <w:color w:val="333F48"/>
          <w:sz w:val="24"/>
          <w:szCs w:val="24"/>
          <w:lang w:eastAsia="fr-FR"/>
        </w:rPr>
        <w:t>Enfin, le Sancy accueille de nombreux artisans du goût, comme la microbrasserie de la Banne (spécialisée dans la fermentation mixte et le vieillissement en barrique de bois) ou le Relais de la Toinette (qui vient d’ouvrir et qui est déjà répertorié par le guide Gault-et-Millau), à Murat-le-</w:t>
      </w:r>
      <w:proofErr w:type="spellStart"/>
      <w:r w:rsidRPr="001E4E13">
        <w:rPr>
          <w:rFonts w:ascii="Open Sans" w:eastAsia="Times New Roman" w:hAnsi="Open Sans" w:cs="Open Sans"/>
          <w:color w:val="333F48"/>
          <w:sz w:val="24"/>
          <w:szCs w:val="24"/>
          <w:lang w:eastAsia="fr-FR"/>
        </w:rPr>
        <w:t>Quaire</w:t>
      </w:r>
      <w:proofErr w:type="spellEnd"/>
      <w:r w:rsidRPr="001E4E13">
        <w:rPr>
          <w:rFonts w:ascii="Open Sans" w:eastAsia="Times New Roman" w:hAnsi="Open Sans" w:cs="Open Sans"/>
          <w:color w:val="333F48"/>
          <w:sz w:val="24"/>
          <w:szCs w:val="24"/>
          <w:lang w:eastAsia="fr-FR"/>
        </w:rPr>
        <w:t>.</w:t>
      </w:r>
    </w:p>
    <w:p w14:paraId="2E16723F" w14:textId="77777777" w:rsidR="001E4E13" w:rsidRPr="001E4E13" w:rsidRDefault="001E4E13" w:rsidP="001E4E13">
      <w:pPr>
        <w:shd w:val="clear" w:color="auto" w:fill="FFFFFF"/>
        <w:spacing w:after="150" w:line="240" w:lineRule="auto"/>
        <w:rPr>
          <w:rFonts w:ascii="Open Sans" w:eastAsia="Times New Roman" w:hAnsi="Open Sans" w:cs="Open Sans"/>
          <w:color w:val="333F48"/>
          <w:sz w:val="24"/>
          <w:szCs w:val="24"/>
          <w:lang w:eastAsia="fr-FR"/>
        </w:rPr>
      </w:pPr>
      <w:r w:rsidRPr="001E4E13">
        <w:rPr>
          <w:rFonts w:ascii="Open Sans" w:eastAsia="Times New Roman" w:hAnsi="Open Sans" w:cs="Open Sans"/>
          <w:color w:val="333F48"/>
          <w:sz w:val="24"/>
          <w:szCs w:val="24"/>
          <w:lang w:eastAsia="fr-FR"/>
        </w:rPr>
        <w:t>Pour les gourmands, la liste est longue. Tout ça pour dire, sans vouloir influencer quiconque, que le Sancy mérite le détour en été aussi…</w:t>
      </w:r>
    </w:p>
    <w:p w14:paraId="2E29B780" w14:textId="77777777" w:rsidR="001E4E13" w:rsidRPr="001E4E13" w:rsidRDefault="001E4E13" w:rsidP="001E4E13">
      <w:pPr>
        <w:shd w:val="clear" w:color="auto" w:fill="FFFFFF"/>
        <w:spacing w:line="240" w:lineRule="auto"/>
        <w:rPr>
          <w:rFonts w:ascii="Open Sans" w:eastAsia="Times New Roman" w:hAnsi="Open Sans" w:cs="Open Sans"/>
          <w:color w:val="333F48"/>
          <w:sz w:val="27"/>
          <w:szCs w:val="27"/>
          <w:lang w:eastAsia="fr-FR"/>
        </w:rPr>
      </w:pPr>
      <w:r w:rsidRPr="001E4E13">
        <w:rPr>
          <w:rFonts w:ascii="Open Sans" w:eastAsia="Times New Roman" w:hAnsi="Open Sans" w:cs="Open Sans"/>
          <w:b/>
          <w:bCs/>
          <w:i/>
          <w:iCs/>
          <w:color w:val="333F48"/>
          <w:sz w:val="27"/>
          <w:szCs w:val="27"/>
          <w:lang w:eastAsia="fr-FR"/>
        </w:rPr>
        <w:t>Fabrice Mina</w:t>
      </w:r>
    </w:p>
    <w:p w14:paraId="18EF0C1D" w14:textId="77777777" w:rsidR="001E4E13" w:rsidRDefault="001E4E13"/>
    <w:sectPr w:rsidR="001E4E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Lora">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F601F"/>
    <w:multiLevelType w:val="multilevel"/>
    <w:tmpl w:val="C0FAB4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45414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E13"/>
    <w:rsid w:val="001E4E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D5DE"/>
  <w15:chartTrackingRefBased/>
  <w15:docId w15:val="{A560911F-B500-46F1-95F1-537E7A716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784363">
      <w:bodyDiv w:val="1"/>
      <w:marLeft w:val="0"/>
      <w:marRight w:val="0"/>
      <w:marTop w:val="0"/>
      <w:marBottom w:val="0"/>
      <w:divBdr>
        <w:top w:val="none" w:sz="0" w:space="0" w:color="auto"/>
        <w:left w:val="none" w:sz="0" w:space="0" w:color="auto"/>
        <w:bottom w:val="none" w:sz="0" w:space="0" w:color="auto"/>
        <w:right w:val="none" w:sz="0" w:space="0" w:color="auto"/>
      </w:divBdr>
      <w:divsChild>
        <w:div w:id="1486699919">
          <w:marLeft w:val="-225"/>
          <w:marRight w:val="-225"/>
          <w:marTop w:val="0"/>
          <w:marBottom w:val="0"/>
          <w:divBdr>
            <w:top w:val="none" w:sz="0" w:space="0" w:color="auto"/>
            <w:left w:val="none" w:sz="0" w:space="0" w:color="auto"/>
            <w:bottom w:val="none" w:sz="0" w:space="0" w:color="auto"/>
            <w:right w:val="none" w:sz="0" w:space="0" w:color="auto"/>
          </w:divBdr>
          <w:divsChild>
            <w:div w:id="1324967255">
              <w:marLeft w:val="0"/>
              <w:marRight w:val="0"/>
              <w:marTop w:val="0"/>
              <w:marBottom w:val="0"/>
              <w:divBdr>
                <w:top w:val="none" w:sz="0" w:space="0" w:color="auto"/>
                <w:left w:val="none" w:sz="0" w:space="0" w:color="auto"/>
                <w:bottom w:val="none" w:sz="0" w:space="0" w:color="auto"/>
                <w:right w:val="none" w:sz="0" w:space="0" w:color="auto"/>
              </w:divBdr>
              <w:divsChild>
                <w:div w:id="761141785">
                  <w:marLeft w:val="0"/>
                  <w:marRight w:val="0"/>
                  <w:marTop w:val="0"/>
                  <w:marBottom w:val="300"/>
                  <w:divBdr>
                    <w:top w:val="none" w:sz="0" w:space="0" w:color="auto"/>
                    <w:left w:val="none" w:sz="0" w:space="0" w:color="auto"/>
                    <w:bottom w:val="none" w:sz="0" w:space="0" w:color="auto"/>
                    <w:right w:val="none" w:sz="0" w:space="0" w:color="auto"/>
                  </w:divBdr>
                  <w:divsChild>
                    <w:div w:id="10510036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85826524">
          <w:marLeft w:val="-225"/>
          <w:marRight w:val="-225"/>
          <w:marTop w:val="0"/>
          <w:marBottom w:val="0"/>
          <w:divBdr>
            <w:top w:val="none" w:sz="0" w:space="0" w:color="auto"/>
            <w:left w:val="none" w:sz="0" w:space="0" w:color="auto"/>
            <w:bottom w:val="none" w:sz="0" w:space="0" w:color="auto"/>
            <w:right w:val="none" w:sz="0" w:space="0" w:color="auto"/>
          </w:divBdr>
          <w:divsChild>
            <w:div w:id="1512647387">
              <w:marLeft w:val="0"/>
              <w:marRight w:val="0"/>
              <w:marTop w:val="0"/>
              <w:marBottom w:val="0"/>
              <w:divBdr>
                <w:top w:val="none" w:sz="0" w:space="0" w:color="auto"/>
                <w:left w:val="none" w:sz="0" w:space="0" w:color="auto"/>
                <w:bottom w:val="none" w:sz="0" w:space="0" w:color="auto"/>
                <w:right w:val="none" w:sz="0" w:space="0" w:color="auto"/>
              </w:divBdr>
              <w:divsChild>
                <w:div w:id="33847523">
                  <w:marLeft w:val="0"/>
                  <w:marRight w:val="0"/>
                  <w:marTop w:val="0"/>
                  <w:marBottom w:val="300"/>
                  <w:divBdr>
                    <w:top w:val="none" w:sz="0" w:space="0" w:color="auto"/>
                    <w:left w:val="none" w:sz="0" w:space="0" w:color="auto"/>
                    <w:bottom w:val="none" w:sz="0" w:space="0" w:color="auto"/>
                    <w:right w:val="none" w:sz="0" w:space="0" w:color="auto"/>
                  </w:divBdr>
                  <w:divsChild>
                    <w:div w:id="879703083">
                      <w:marLeft w:val="0"/>
                      <w:marRight w:val="0"/>
                      <w:marTop w:val="0"/>
                      <w:marBottom w:val="0"/>
                      <w:divBdr>
                        <w:top w:val="none" w:sz="0" w:space="0" w:color="auto"/>
                        <w:left w:val="none" w:sz="0" w:space="0" w:color="auto"/>
                        <w:bottom w:val="none" w:sz="0" w:space="0" w:color="auto"/>
                        <w:right w:val="none" w:sz="0" w:space="0" w:color="auto"/>
                      </w:divBdr>
                    </w:div>
                    <w:div w:id="1329601818">
                      <w:marLeft w:val="0"/>
                      <w:marRight w:val="0"/>
                      <w:marTop w:val="0"/>
                      <w:marBottom w:val="300"/>
                      <w:divBdr>
                        <w:top w:val="single" w:sz="6" w:space="15" w:color="D0D4D6"/>
                        <w:left w:val="none" w:sz="0" w:space="0" w:color="auto"/>
                        <w:bottom w:val="single" w:sz="6" w:space="15" w:color="D0D4D6"/>
                        <w:right w:val="none" w:sz="0" w:space="0" w:color="auto"/>
                      </w:divBdr>
                      <w:divsChild>
                        <w:div w:id="1403723236">
                          <w:marLeft w:val="0"/>
                          <w:marRight w:val="0"/>
                          <w:marTop w:val="0"/>
                          <w:marBottom w:val="0"/>
                          <w:divBdr>
                            <w:top w:val="none" w:sz="0" w:space="0" w:color="auto"/>
                            <w:left w:val="none" w:sz="0" w:space="0" w:color="auto"/>
                            <w:bottom w:val="none" w:sz="0" w:space="0" w:color="auto"/>
                            <w:right w:val="none" w:sz="0" w:space="0" w:color="auto"/>
                          </w:divBdr>
                        </w:div>
                      </w:divsChild>
                    </w:div>
                    <w:div w:id="347803469">
                      <w:marLeft w:val="1875"/>
                      <w:marRight w:val="0"/>
                      <w:marTop w:val="0"/>
                      <w:marBottom w:val="0"/>
                      <w:divBdr>
                        <w:top w:val="none" w:sz="0" w:space="0" w:color="auto"/>
                        <w:left w:val="none" w:sz="0" w:space="0" w:color="auto"/>
                        <w:bottom w:val="none" w:sz="0" w:space="0" w:color="auto"/>
                        <w:right w:val="none" w:sz="0" w:space="0" w:color="auto"/>
                      </w:divBdr>
                      <w:divsChild>
                        <w:div w:id="244799554">
                          <w:marLeft w:val="0"/>
                          <w:marRight w:val="0"/>
                          <w:marTop w:val="0"/>
                          <w:marBottom w:val="750"/>
                          <w:divBdr>
                            <w:top w:val="none" w:sz="0" w:space="0" w:color="auto"/>
                            <w:left w:val="none" w:sz="0" w:space="0" w:color="auto"/>
                            <w:bottom w:val="none" w:sz="0" w:space="0" w:color="auto"/>
                            <w:right w:val="none" w:sz="0" w:space="0" w:color="auto"/>
                          </w:divBdr>
                        </w:div>
                        <w:div w:id="1301883737">
                          <w:marLeft w:val="0"/>
                          <w:marRight w:val="0"/>
                          <w:marTop w:val="0"/>
                          <w:marBottom w:val="0"/>
                          <w:divBdr>
                            <w:top w:val="none" w:sz="0" w:space="0" w:color="auto"/>
                            <w:left w:val="none" w:sz="0" w:space="0" w:color="auto"/>
                            <w:bottom w:val="none" w:sz="0" w:space="0" w:color="auto"/>
                            <w:right w:val="none" w:sz="0" w:space="0" w:color="auto"/>
                          </w:divBdr>
                          <w:divsChild>
                            <w:div w:id="1420057718">
                              <w:marLeft w:val="0"/>
                              <w:marRight w:val="0"/>
                              <w:marTop w:val="0"/>
                              <w:marBottom w:val="0"/>
                              <w:divBdr>
                                <w:top w:val="none" w:sz="0" w:space="0" w:color="auto"/>
                                <w:left w:val="none" w:sz="0" w:space="0" w:color="auto"/>
                                <w:bottom w:val="none" w:sz="0" w:space="0" w:color="auto"/>
                                <w:right w:val="none" w:sz="0" w:space="0" w:color="auto"/>
                              </w:divBdr>
                              <w:divsChild>
                                <w:div w:id="1127313321">
                                  <w:marLeft w:val="0"/>
                                  <w:marRight w:val="0"/>
                                  <w:marTop w:val="375"/>
                                  <w:marBottom w:val="375"/>
                                  <w:divBdr>
                                    <w:top w:val="single" w:sz="6" w:space="0" w:color="E3E3E3"/>
                                    <w:left w:val="none" w:sz="0" w:space="0" w:color="auto"/>
                                    <w:bottom w:val="single" w:sz="6" w:space="0" w:color="E3E3E3"/>
                                    <w:right w:val="none" w:sz="0" w:space="0" w:color="auto"/>
                                  </w:divBdr>
                                  <w:divsChild>
                                    <w:div w:id="93482566">
                                      <w:marLeft w:val="285"/>
                                      <w:marRight w:val="285"/>
                                      <w:marTop w:val="285"/>
                                      <w:marBottom w:val="285"/>
                                      <w:divBdr>
                                        <w:top w:val="none" w:sz="0" w:space="0" w:color="auto"/>
                                        <w:left w:val="none" w:sz="0" w:space="0" w:color="auto"/>
                                        <w:bottom w:val="none" w:sz="0" w:space="0" w:color="auto"/>
                                        <w:right w:val="none" w:sz="0" w:space="0" w:color="auto"/>
                                      </w:divBdr>
                                    </w:div>
                                    <w:div w:id="718674486">
                                      <w:marLeft w:val="0"/>
                                      <w:marRight w:val="0"/>
                                      <w:marTop w:val="100"/>
                                      <w:marBottom w:val="100"/>
                                      <w:divBdr>
                                        <w:top w:val="none" w:sz="0" w:space="0" w:color="auto"/>
                                        <w:left w:val="none" w:sz="0" w:space="0" w:color="auto"/>
                                        <w:bottom w:val="none" w:sz="0" w:space="0" w:color="auto"/>
                                        <w:right w:val="none" w:sz="0" w:space="0" w:color="auto"/>
                                      </w:divBdr>
                                    </w:div>
                                    <w:div w:id="5570591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46274770">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c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https://www.lamontagne.fr/clermont-ferrand-63000/actualites/moi-c-est-simple-tous-mes-gites-sont-complets-les-reservations-estivales-flambent-en-auvergne_14129527/"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8FD44-BE77-492F-A8B8-3D8BFB43D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941</Words>
  <Characters>5179</Characters>
  <Application>Microsoft Office Word</Application>
  <DocSecurity>0</DocSecurity>
  <Lines>43</Lines>
  <Paragraphs>12</Paragraphs>
  <ScaleCrop>false</ScaleCrop>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 Sancy</dc:creator>
  <cp:keywords/>
  <dc:description/>
  <cp:lastModifiedBy>OT Sancy</cp:lastModifiedBy>
  <cp:revision>1</cp:revision>
  <dcterms:created xsi:type="dcterms:W3CDTF">2022-06-08T06:17:00Z</dcterms:created>
  <dcterms:modified xsi:type="dcterms:W3CDTF">2022-06-08T06:22:00Z</dcterms:modified>
</cp:coreProperties>
</file>